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FC886" w14:textId="77777777" w:rsidR="00BA19B0" w:rsidRPr="00145C99" w:rsidRDefault="00145C99" w:rsidP="00145C99">
      <w:pPr>
        <w:pStyle w:val="Ttulo1"/>
        <w:jc w:val="center"/>
        <w:rPr>
          <w:rFonts w:ascii="Arial" w:hAnsi="Arial" w:cs="Arial"/>
          <w:color w:val="auto"/>
          <w:lang w:val="es-PY"/>
        </w:rPr>
      </w:pPr>
      <w:r w:rsidRPr="00145C99">
        <w:rPr>
          <w:rFonts w:ascii="Arial" w:hAnsi="Arial" w:cs="Arial"/>
          <w:color w:val="auto"/>
          <w:lang w:val="es-PY"/>
        </w:rPr>
        <w:t>Informe de Laboratorio 5: Rendimiento y Optimización</w:t>
      </w:r>
    </w:p>
    <w:p w14:paraId="13AC7D59" w14:textId="77777777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t>Introducción</w:t>
      </w:r>
    </w:p>
    <w:p w14:paraId="5B516971" w14:textId="77777777" w:rsidR="00BA19B0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 xml:space="preserve">En este laboratorio trabajamos sobre la optimización del rendimiento del sistema operativo, principalmente enfocándonos en el arranque del sistema y el consumo de recursos en reposo. Se </w:t>
      </w:r>
      <w:r w:rsidRPr="00145C99">
        <w:rPr>
          <w:rFonts w:ascii="Arial" w:hAnsi="Arial" w:cs="Arial"/>
          <w:sz w:val="24"/>
          <w:szCs w:val="24"/>
          <w:lang w:val="es-PY"/>
        </w:rPr>
        <w:t xml:space="preserve">realizaron varias acciones con el objetivo de mejorar la eficiencia, utilizando herramientas como </w:t>
      </w:r>
      <w:proofErr w:type="spellStart"/>
      <w:r w:rsidRPr="00145C99">
        <w:rPr>
          <w:rFonts w:ascii="Arial" w:hAnsi="Arial" w:cs="Arial"/>
          <w:sz w:val="24"/>
          <w:szCs w:val="24"/>
          <w:lang w:val="es-PY"/>
        </w:rPr>
        <w:t>BootRacer</w:t>
      </w:r>
      <w:proofErr w:type="spellEnd"/>
      <w:r w:rsidRPr="00145C99">
        <w:rPr>
          <w:rFonts w:ascii="Arial" w:hAnsi="Arial" w:cs="Arial"/>
          <w:sz w:val="24"/>
          <w:szCs w:val="24"/>
          <w:lang w:val="es-PY"/>
        </w:rPr>
        <w:t>, el Administrador de tareas, y el Monitor de recursos.</w:t>
      </w:r>
    </w:p>
    <w:p w14:paraId="5D46F109" w14:textId="77777777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t>1. Línea base de rendimiento</w:t>
      </w:r>
    </w:p>
    <w:p w14:paraId="5D7A80F7" w14:textId="77777777" w:rsid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>Antes de realizar cambios, se documentó el estado inicial del si</w:t>
      </w:r>
      <w:r w:rsidRPr="00145C99">
        <w:rPr>
          <w:rFonts w:ascii="Arial" w:hAnsi="Arial" w:cs="Arial"/>
          <w:sz w:val="24"/>
          <w:szCs w:val="24"/>
          <w:lang w:val="es-PY"/>
        </w:rPr>
        <w:t xml:space="preserve">stema. Esto incluyó medir el tiempo de arranque utilizando </w:t>
      </w:r>
      <w:proofErr w:type="spellStart"/>
      <w:r w:rsidRPr="00145C99">
        <w:rPr>
          <w:rFonts w:ascii="Arial" w:hAnsi="Arial" w:cs="Arial"/>
          <w:sz w:val="24"/>
          <w:szCs w:val="24"/>
          <w:lang w:val="es-PY"/>
        </w:rPr>
        <w:t>BootRacer</w:t>
      </w:r>
      <w:proofErr w:type="spellEnd"/>
      <w:r w:rsidRPr="00145C99">
        <w:rPr>
          <w:rFonts w:ascii="Arial" w:hAnsi="Arial" w:cs="Arial"/>
          <w:sz w:val="24"/>
          <w:szCs w:val="24"/>
          <w:lang w:val="es-PY"/>
        </w:rPr>
        <w:t xml:space="preserve"> y capturar el uso de recursos en reposo con el Administrador de tareas.</w:t>
      </w:r>
    </w:p>
    <w:p w14:paraId="55EBFAB3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4BA3F83C" wp14:editId="460C7622">
            <wp:extent cx="3825240" cy="2032159"/>
            <wp:effectExtent l="0" t="0" r="381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24" cy="203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B69B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29965EAD" wp14:editId="4C2A1857">
            <wp:extent cx="3858410" cy="2049780"/>
            <wp:effectExtent l="0" t="0" r="889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103" cy="205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0DF7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lastRenderedPageBreak/>
        <w:drawing>
          <wp:inline distT="0" distB="0" distL="0" distR="0" wp14:anchorId="7ADA89FD" wp14:editId="10606F85">
            <wp:extent cx="4044876" cy="21488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636" cy="215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6F1B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24384F04" wp14:editId="45B1070F">
            <wp:extent cx="4044315" cy="2148542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852" cy="21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D012" w14:textId="2E96F74D" w:rsidR="00BA19B0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2BB993C9" wp14:editId="7D1809D7">
            <wp:extent cx="4084320" cy="21697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08" cy="217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5C99">
        <w:rPr>
          <w:rFonts w:ascii="Arial" w:hAnsi="Arial" w:cs="Arial"/>
          <w:sz w:val="24"/>
          <w:szCs w:val="24"/>
          <w:lang w:val="es-PY"/>
        </w:rPr>
        <w:br/>
      </w:r>
      <w:r>
        <w:rPr>
          <w:rFonts w:ascii="Segoe UI Emoji" w:hAnsi="Segoe UI Emoji" w:cs="Segoe UI Emoji"/>
          <w:sz w:val="24"/>
          <w:szCs w:val="24"/>
          <w:lang w:val="es-PY"/>
        </w:rPr>
        <w:t>CPU, RAM y Disco en estado de reposo:</w:t>
      </w:r>
    </w:p>
    <w:p w14:paraId="709A027C" w14:textId="70C7F1D3" w:rsidR="00145C99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lastRenderedPageBreak/>
        <w:drawing>
          <wp:inline distT="0" distB="0" distL="0" distR="0" wp14:anchorId="090F2509" wp14:editId="2C460BA3">
            <wp:extent cx="4206240" cy="223456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67" cy="223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084B" w14:textId="77777777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t>2. Optimización guiada</w:t>
      </w:r>
    </w:p>
    <w:p w14:paraId="2A1CC6C2" w14:textId="77777777" w:rsid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>Se desactivaron programas innecesarios en el inicio desde la pestaña Startup del Administrador de tareas. También se ajustó la configuración visual para priorizar el rendimiento desactivando animaciones y efe</w:t>
      </w:r>
      <w:r w:rsidRPr="00145C99">
        <w:rPr>
          <w:rFonts w:ascii="Arial" w:hAnsi="Arial" w:cs="Arial"/>
          <w:sz w:val="24"/>
          <w:szCs w:val="24"/>
          <w:lang w:val="es-PY"/>
        </w:rPr>
        <w:t>ctos.</w:t>
      </w:r>
      <w:r w:rsidRPr="00145C99">
        <w:rPr>
          <w:rFonts w:ascii="Arial" w:hAnsi="Arial" w:cs="Arial"/>
          <w:sz w:val="24"/>
          <w:szCs w:val="24"/>
          <w:lang w:val="es-PY"/>
        </w:rPr>
        <w:br/>
      </w: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229DB076" wp14:editId="439E5C35">
            <wp:extent cx="4351020" cy="231147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917" cy="231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3A8F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7139285C" wp14:editId="09BB74CF">
            <wp:extent cx="4374776" cy="2324100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66" cy="232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00C5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lastRenderedPageBreak/>
        <w:drawing>
          <wp:inline distT="0" distB="0" distL="0" distR="0" wp14:anchorId="0DAF44EB" wp14:editId="27881EED">
            <wp:extent cx="4434840" cy="2356009"/>
            <wp:effectExtent l="0" t="0" r="381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36" cy="236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4A58" w14:textId="77777777" w:rsidR="00145C99" w:rsidRDefault="00145C99">
      <w:pPr>
        <w:rPr>
          <w:rFonts w:ascii="Segoe UI Emoji" w:hAnsi="Segoe UI Emoji" w:cs="Segoe UI Emoji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672125B7" wp14:editId="5D2BC306">
            <wp:extent cx="4450080" cy="23641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54" cy="237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2C89" w14:textId="77777777" w:rsid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5F8A7A3A" wp14:editId="193C0123">
            <wp:extent cx="4457700" cy="23681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58" cy="237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2991" w14:textId="6873A015" w:rsidR="00BA19B0" w:rsidRDefault="00145C99">
      <w:pPr>
        <w:rPr>
          <w:rFonts w:ascii="Arial" w:hAnsi="Arial" w:cs="Arial"/>
          <w:sz w:val="24"/>
          <w:szCs w:val="24"/>
          <w:lang w:val="es-PY"/>
        </w:rPr>
      </w:pPr>
      <w:r>
        <w:rPr>
          <w:rFonts w:ascii="Arial" w:hAnsi="Arial" w:cs="Arial"/>
          <w:sz w:val="24"/>
          <w:szCs w:val="24"/>
          <w:lang w:val="es-PY"/>
        </w:rPr>
        <w:lastRenderedPageBreak/>
        <w:t>Mejora de imagen:</w:t>
      </w:r>
      <w:r w:rsidRPr="00145C99">
        <w:rPr>
          <w:rFonts w:ascii="Arial" w:hAnsi="Arial" w:cs="Arial"/>
          <w:sz w:val="24"/>
          <w:szCs w:val="24"/>
          <w:lang w:val="es-PY"/>
        </w:rPr>
        <w:br/>
      </w: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30AE6C2B" wp14:editId="1A91F5E9">
            <wp:extent cx="4480560" cy="2380298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774" cy="238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40BD" w14:textId="6857335A" w:rsid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6EADCF80" wp14:editId="3073DFA3">
            <wp:extent cx="4511040" cy="2396490"/>
            <wp:effectExtent l="0" t="0" r="381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428" cy="240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EAF2" w14:textId="5F0904F5" w:rsid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1A88CCCA" wp14:editId="22D1A08D">
            <wp:extent cx="4533900" cy="240863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58" cy="241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CA2" w14:textId="70132170" w:rsidR="00145C99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lastRenderedPageBreak/>
        <w:drawing>
          <wp:inline distT="0" distB="0" distL="0" distR="0" wp14:anchorId="37EA00F1" wp14:editId="5FAA4673">
            <wp:extent cx="4561240" cy="242316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66" cy="242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977C" w14:textId="77777777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t>3. Monitoreo simulado de recursos</w:t>
      </w:r>
    </w:p>
    <w:p w14:paraId="447E5AE5" w14:textId="7CB98F8F" w:rsidR="00BA19B0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 xml:space="preserve">Simulamos un monitoreo continuo de recursos utilizando </w:t>
      </w:r>
      <w:proofErr w:type="spellStart"/>
      <w:r w:rsidRPr="00145C99">
        <w:rPr>
          <w:rFonts w:ascii="Arial" w:hAnsi="Arial" w:cs="Arial"/>
          <w:sz w:val="24"/>
          <w:szCs w:val="24"/>
          <w:lang w:val="es-PY"/>
        </w:rPr>
        <w:t>Resource</w:t>
      </w:r>
      <w:proofErr w:type="spellEnd"/>
      <w:r w:rsidRPr="00145C99">
        <w:rPr>
          <w:rFonts w:ascii="Arial" w:hAnsi="Arial" w:cs="Arial"/>
          <w:sz w:val="24"/>
          <w:szCs w:val="24"/>
          <w:lang w:val="es-PY"/>
        </w:rPr>
        <w:t xml:space="preserve"> Mo</w:t>
      </w:r>
      <w:r w:rsidRPr="00145C99">
        <w:rPr>
          <w:rFonts w:ascii="Arial" w:hAnsi="Arial" w:cs="Arial"/>
          <w:sz w:val="24"/>
          <w:szCs w:val="24"/>
          <w:lang w:val="es-PY"/>
        </w:rPr>
        <w:t>nitor. Se observó el comportamiento de procesos, memoria y disco durante un corto período. Esto permitió identificar algunos procesos que consumen recursos de manera constante.</w:t>
      </w:r>
      <w:r w:rsidRPr="00145C99">
        <w:rPr>
          <w:rFonts w:ascii="Arial" w:hAnsi="Arial" w:cs="Arial"/>
          <w:sz w:val="24"/>
          <w:szCs w:val="24"/>
          <w:lang w:val="es-PY"/>
        </w:rPr>
        <w:br/>
      </w: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3BAC4C77" wp14:editId="5A50708E">
            <wp:extent cx="4632960" cy="24612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75" cy="24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85F0" w14:textId="77777777" w:rsidR="00145C99" w:rsidRDefault="00145C99">
      <w:pPr>
        <w:rPr>
          <w:rFonts w:ascii="Arial" w:eastAsiaTheme="majorEastAsia" w:hAnsi="Arial" w:cs="Arial"/>
          <w:b/>
          <w:bCs/>
          <w:sz w:val="24"/>
          <w:szCs w:val="24"/>
          <w:lang w:val="es-PY"/>
        </w:rPr>
      </w:pPr>
      <w:r>
        <w:rPr>
          <w:rFonts w:ascii="Arial" w:hAnsi="Arial" w:cs="Arial"/>
          <w:sz w:val="24"/>
          <w:szCs w:val="24"/>
          <w:lang w:val="es-PY"/>
        </w:rPr>
        <w:br w:type="page"/>
      </w:r>
    </w:p>
    <w:p w14:paraId="3E71DDEE" w14:textId="6C38B17A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lastRenderedPageBreak/>
        <w:t>4. Resultados des</w:t>
      </w:r>
      <w:r w:rsidRPr="00145C99">
        <w:rPr>
          <w:rFonts w:ascii="Arial" w:hAnsi="Arial" w:cs="Arial"/>
          <w:color w:val="auto"/>
          <w:sz w:val="24"/>
          <w:szCs w:val="24"/>
          <w:lang w:val="es-PY"/>
        </w:rPr>
        <w:t>pués de la optimización</w:t>
      </w:r>
    </w:p>
    <w:p w14:paraId="315BCC07" w14:textId="7A082253" w:rsidR="00BA19B0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 xml:space="preserve">Luego de aplicar las mejoras, se volvió a medir el tiempo de arranque con </w:t>
      </w:r>
      <w:proofErr w:type="spellStart"/>
      <w:r w:rsidRPr="00145C99">
        <w:rPr>
          <w:rFonts w:ascii="Arial" w:hAnsi="Arial" w:cs="Arial"/>
          <w:sz w:val="24"/>
          <w:szCs w:val="24"/>
          <w:lang w:val="es-PY"/>
        </w:rPr>
        <w:t>BootRacer</w:t>
      </w:r>
      <w:proofErr w:type="spellEnd"/>
      <w:r w:rsidRPr="00145C99">
        <w:rPr>
          <w:rFonts w:ascii="Arial" w:hAnsi="Arial" w:cs="Arial"/>
          <w:sz w:val="24"/>
          <w:szCs w:val="24"/>
          <w:lang w:val="es-PY"/>
        </w:rPr>
        <w:t>. El resultado mostró una disminución significativa en los segundos necesarios para iniciar el sistema, evidenciando el impacto positivo de la</w:t>
      </w:r>
      <w:r w:rsidRPr="00145C99">
        <w:rPr>
          <w:rFonts w:ascii="Arial" w:hAnsi="Arial" w:cs="Arial"/>
          <w:sz w:val="24"/>
          <w:szCs w:val="24"/>
          <w:lang w:val="es-PY"/>
        </w:rPr>
        <w:t xml:space="preserve"> </w:t>
      </w:r>
      <w:r w:rsidRPr="00145C99">
        <w:rPr>
          <w:rFonts w:ascii="Arial" w:hAnsi="Arial" w:cs="Arial"/>
          <w:sz w:val="24"/>
          <w:szCs w:val="24"/>
          <w:lang w:val="es-PY"/>
        </w:rPr>
        <w:t>optimi</w:t>
      </w:r>
      <w:r w:rsidRPr="00145C99">
        <w:rPr>
          <w:rFonts w:ascii="Arial" w:hAnsi="Arial" w:cs="Arial"/>
          <w:sz w:val="24"/>
          <w:szCs w:val="24"/>
          <w:lang w:val="es-PY"/>
        </w:rPr>
        <w:t>zación.</w:t>
      </w:r>
      <w:r w:rsidRPr="00145C99">
        <w:rPr>
          <w:rFonts w:ascii="Arial" w:hAnsi="Arial" w:cs="Arial"/>
          <w:sz w:val="24"/>
          <w:szCs w:val="24"/>
          <w:lang w:val="es-PY"/>
        </w:rPr>
        <w:br/>
      </w: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38E63423" wp14:editId="440ABDA4">
            <wp:extent cx="4489525" cy="2385060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365" cy="23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B7B3" w14:textId="677AC1F0" w:rsidR="00145C99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noProof/>
          <w:sz w:val="24"/>
          <w:szCs w:val="24"/>
          <w:lang w:val="es-PY"/>
        </w:rPr>
        <w:drawing>
          <wp:inline distT="0" distB="0" distL="0" distR="0" wp14:anchorId="5FD44597" wp14:editId="191A2A35">
            <wp:extent cx="4541520" cy="2412683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541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AE1" w14:textId="77777777" w:rsidR="00145C99" w:rsidRDefault="00145C99">
      <w:pPr>
        <w:rPr>
          <w:rFonts w:ascii="Arial" w:eastAsiaTheme="majorEastAsia" w:hAnsi="Arial" w:cs="Arial"/>
          <w:b/>
          <w:bCs/>
          <w:sz w:val="24"/>
          <w:szCs w:val="24"/>
          <w:lang w:val="es-PY"/>
        </w:rPr>
      </w:pPr>
      <w:r>
        <w:rPr>
          <w:rFonts w:ascii="Arial" w:hAnsi="Arial" w:cs="Arial"/>
          <w:sz w:val="24"/>
          <w:szCs w:val="24"/>
          <w:lang w:val="es-PY"/>
        </w:rPr>
        <w:br w:type="page"/>
      </w:r>
    </w:p>
    <w:p w14:paraId="29AEF6D8" w14:textId="19C30F8D" w:rsidR="00BA19B0" w:rsidRPr="00145C99" w:rsidRDefault="00145C99">
      <w:pPr>
        <w:pStyle w:val="Ttulo2"/>
        <w:rPr>
          <w:rFonts w:ascii="Arial" w:hAnsi="Arial" w:cs="Arial"/>
          <w:color w:val="auto"/>
          <w:sz w:val="24"/>
          <w:szCs w:val="24"/>
          <w:lang w:val="es-PY"/>
        </w:rPr>
      </w:pPr>
      <w:r w:rsidRPr="00145C99">
        <w:rPr>
          <w:rFonts w:ascii="Arial" w:hAnsi="Arial" w:cs="Arial"/>
          <w:color w:val="auto"/>
          <w:sz w:val="24"/>
          <w:szCs w:val="24"/>
          <w:lang w:val="es-PY"/>
        </w:rPr>
        <w:lastRenderedPageBreak/>
        <w:t>Conclusión</w:t>
      </w:r>
    </w:p>
    <w:p w14:paraId="38408F31" w14:textId="31CF249D" w:rsidR="00BA19B0" w:rsidRDefault="00145C99">
      <w:pPr>
        <w:rPr>
          <w:rFonts w:ascii="Arial" w:hAnsi="Arial" w:cs="Arial"/>
          <w:sz w:val="24"/>
          <w:szCs w:val="24"/>
          <w:lang w:val="es-PY"/>
        </w:rPr>
      </w:pPr>
      <w:r w:rsidRPr="00145C99">
        <w:rPr>
          <w:rFonts w:ascii="Arial" w:hAnsi="Arial" w:cs="Arial"/>
          <w:sz w:val="24"/>
          <w:szCs w:val="24"/>
          <w:lang w:val="es-PY"/>
        </w:rPr>
        <w:t>A través de ajustes simples pero efectivos, como deshabilitar programas del inicio y ajustar efectos visuales, fue posible mejorar de manera notable el rendimiento del sistema</w:t>
      </w:r>
      <w:r w:rsidRPr="00145C99">
        <w:rPr>
          <w:rFonts w:ascii="Arial" w:hAnsi="Arial" w:cs="Arial"/>
          <w:sz w:val="24"/>
          <w:szCs w:val="24"/>
          <w:lang w:val="es-PY"/>
        </w:rPr>
        <w:t>. Esta experiencia demuestra cómo una correcta configuración puede hacer más eficiente el uso del sistema operativo, especialmente en equipos con recursos limitados.</w:t>
      </w:r>
    </w:p>
    <w:p w14:paraId="72BC72B3" w14:textId="1B9F644C" w:rsidR="00145C99" w:rsidRPr="00145C99" w:rsidRDefault="00145C99">
      <w:pPr>
        <w:rPr>
          <w:rFonts w:ascii="Arial" w:hAnsi="Arial" w:cs="Arial"/>
          <w:sz w:val="24"/>
          <w:szCs w:val="24"/>
          <w:lang w:val="es-PY"/>
        </w:rPr>
      </w:pPr>
      <w:r>
        <w:rPr>
          <w:rFonts w:ascii="Arial" w:hAnsi="Arial" w:cs="Arial"/>
          <w:noProof/>
          <w:lang w:val="es-P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D78503" wp14:editId="744941CC">
                <wp:simplePos x="0" y="0"/>
                <wp:positionH relativeFrom="column">
                  <wp:posOffset>1524000</wp:posOffset>
                </wp:positionH>
                <wp:positionV relativeFrom="paragraph">
                  <wp:posOffset>2361565</wp:posOffset>
                </wp:positionV>
                <wp:extent cx="2659380" cy="731520"/>
                <wp:effectExtent l="228600" t="266700" r="0" b="37338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380" cy="731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233BB1FF" w14:textId="77777777" w:rsidR="00145C99" w:rsidRPr="00145C99" w:rsidRDefault="00145C99" w:rsidP="00145C9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</w:pPr>
                            <w:r w:rsidRPr="00145C9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  <w:t>Carlos Báez – Ing. Informática</w:t>
                            </w:r>
                          </w:p>
                          <w:p w14:paraId="44284DF7" w14:textId="77777777" w:rsidR="00145C99" w:rsidRPr="00145C99" w:rsidRDefault="00145C99" w:rsidP="00145C9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</w:pPr>
                            <w:r w:rsidRPr="00145C9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Y"/>
                              </w:rPr>
                              <w:t>Matrícula: 2024100398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D78503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120pt;margin-top:185.95pt;width:209.4pt;height:5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" fillcolor="white [3201]" stroked="f" strokeweight=".5pt"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14:paraId="233BB1FF" w14:textId="77777777" w:rsidR="00145C99" w:rsidRPr="00145C99" w:rsidRDefault="00145C99" w:rsidP="00145C9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</w:pPr>
                      <w:r w:rsidRPr="00145C99"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  <w:t>Carlos Báez – Ing. Informática</w:t>
                      </w:r>
                    </w:p>
                    <w:p w14:paraId="44284DF7" w14:textId="77777777" w:rsidR="00145C99" w:rsidRPr="00145C99" w:rsidRDefault="00145C99" w:rsidP="00145C99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</w:pPr>
                      <w:r w:rsidRPr="00145C99">
                        <w:rPr>
                          <w:rFonts w:ascii="Arial" w:hAnsi="Arial" w:cs="Arial"/>
                          <w:sz w:val="24"/>
                          <w:szCs w:val="24"/>
                          <w:lang w:val="es-PY"/>
                        </w:rPr>
                        <w:t>Matrícula: 2024100398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45C99" w:rsidRPr="00145C99" w:rsidSect="00145C99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45C99"/>
    <w:rsid w:val="0015074B"/>
    <w:rsid w:val="0029639D"/>
    <w:rsid w:val="00326F90"/>
    <w:rsid w:val="00AA1D8D"/>
    <w:rsid w:val="00B47730"/>
    <w:rsid w:val="00BA19B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3529849"/>
  <w14:defaultImageDpi w14:val="300"/>
  <w15:docId w15:val="{B1DAA2AD-6CDA-4674-B9FB-2BDE7024F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291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Carlos Báez</cp:lastModifiedBy>
  <cp:revision>2</cp:revision>
  <dcterms:created xsi:type="dcterms:W3CDTF">2013-12-23T23:15:00Z</dcterms:created>
  <dcterms:modified xsi:type="dcterms:W3CDTF">2025-06-21T11:44:00Z</dcterms:modified>
  <cp:category/>
</cp:coreProperties>
</file>